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42" w:rsidRDefault="00F23C1B" w:rsidP="00F92642">
      <w:pPr>
        <w:rPr>
          <w:lang w:val="sr-Cyrl-CS"/>
        </w:rPr>
      </w:pPr>
      <w:r>
        <w:rPr>
          <w:lang w:val="sr-Cyrl-CS"/>
        </w:rPr>
        <w:t>REPUBLIKA</w:t>
      </w:r>
      <w:r w:rsidR="00F9264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92642" w:rsidRDefault="00F23C1B" w:rsidP="00F92642">
      <w:pPr>
        <w:rPr>
          <w:lang w:val="sr-Cyrl-CS"/>
        </w:rPr>
      </w:pPr>
      <w:r>
        <w:rPr>
          <w:lang w:val="sr-Cyrl-CS"/>
        </w:rPr>
        <w:t>NARODNA</w:t>
      </w:r>
      <w:r w:rsidR="00F926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92642" w:rsidRDefault="00F23C1B" w:rsidP="00F92642">
      <w:pPr>
        <w:rPr>
          <w:lang w:val="sr-Cyrl-CS"/>
        </w:rPr>
      </w:pPr>
      <w:r>
        <w:rPr>
          <w:lang w:val="sr-Cyrl-CS"/>
        </w:rPr>
        <w:t>Odbor</w:t>
      </w:r>
      <w:r w:rsidR="00F92642">
        <w:rPr>
          <w:lang w:val="sr-Cyrl-CS"/>
        </w:rPr>
        <w:t xml:space="preserve"> </w:t>
      </w:r>
      <w:r>
        <w:rPr>
          <w:lang w:val="sr-Cyrl-CS"/>
        </w:rPr>
        <w:t>za</w:t>
      </w:r>
      <w:r w:rsidR="00F92642">
        <w:rPr>
          <w:lang w:val="sr-Cyrl-CS"/>
        </w:rPr>
        <w:t xml:space="preserve"> </w:t>
      </w:r>
      <w:r>
        <w:rPr>
          <w:lang w:val="sr-Cyrl-CS"/>
        </w:rPr>
        <w:t>ustavna</w:t>
      </w:r>
      <w:r w:rsidR="00F92642">
        <w:rPr>
          <w:lang w:val="sr-Cyrl-CS"/>
        </w:rPr>
        <w:t xml:space="preserve"> </w:t>
      </w:r>
      <w:r>
        <w:rPr>
          <w:lang w:val="sr-Cyrl-CS"/>
        </w:rPr>
        <w:t>pitanja</w:t>
      </w:r>
      <w:r w:rsidR="00F92642">
        <w:rPr>
          <w:lang w:val="sr-Cyrl-CS"/>
        </w:rPr>
        <w:t xml:space="preserve"> </w:t>
      </w:r>
    </w:p>
    <w:p w:rsidR="00F92642" w:rsidRDefault="00F23C1B" w:rsidP="00F92642">
      <w:pPr>
        <w:rPr>
          <w:lang w:val="sr-Cyrl-CS"/>
        </w:rPr>
      </w:pPr>
      <w:r>
        <w:rPr>
          <w:lang w:val="sr-Cyrl-CS"/>
        </w:rPr>
        <w:t>i</w:t>
      </w:r>
      <w:r w:rsidR="00F9264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92642" w:rsidRDefault="00F92642" w:rsidP="00F9264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23C1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E2C1D">
        <w:rPr>
          <w:rFonts w:ascii="Times New Roman" w:eastAsia="Times New Roman" w:hAnsi="Times New Roman"/>
          <w:sz w:val="24"/>
        </w:rPr>
        <w:t>06-2/20-16</w:t>
      </w:r>
    </w:p>
    <w:p w:rsidR="00F92642" w:rsidRDefault="00BE2C1D" w:rsidP="00F92642">
      <w:pPr>
        <w:rPr>
          <w:lang w:val="sr-Cyrl-RS"/>
        </w:rPr>
      </w:pPr>
      <w:r>
        <w:rPr>
          <w:lang w:val="sr-Cyrl-RS"/>
        </w:rPr>
        <w:t>25</w:t>
      </w:r>
      <w:r w:rsidR="00F92642">
        <w:rPr>
          <w:lang w:val="sr-Cyrl-RS"/>
        </w:rPr>
        <w:t xml:space="preserve">. </w:t>
      </w:r>
      <w:r w:rsidR="00F23C1B">
        <w:rPr>
          <w:lang w:val="sr-Cyrl-RS"/>
        </w:rPr>
        <w:t>januar</w:t>
      </w:r>
      <w:r w:rsidR="00F92642">
        <w:rPr>
          <w:lang w:val="sr-Cyrl-RS"/>
        </w:rPr>
        <w:t xml:space="preserve"> </w:t>
      </w:r>
      <w:r w:rsidR="00F92642">
        <w:rPr>
          <w:lang w:val="en-US"/>
        </w:rPr>
        <w:t>201</w:t>
      </w:r>
      <w:r w:rsidR="00F92642">
        <w:rPr>
          <w:lang w:val="sr-Cyrl-RS"/>
        </w:rPr>
        <w:t xml:space="preserve">6. </w:t>
      </w:r>
      <w:r w:rsidR="00F23C1B">
        <w:rPr>
          <w:lang w:val="sr-Cyrl-RS"/>
        </w:rPr>
        <w:t>godine</w:t>
      </w:r>
      <w:r w:rsidR="00F92642">
        <w:rPr>
          <w:lang w:val="sr-Cyrl-RS"/>
        </w:rPr>
        <w:t xml:space="preserve"> </w:t>
      </w:r>
    </w:p>
    <w:p w:rsidR="00F92642" w:rsidRDefault="00F23C1B" w:rsidP="00F92642">
      <w:pPr>
        <w:rPr>
          <w:lang w:val="en-US"/>
        </w:rPr>
      </w:pPr>
      <w:r>
        <w:rPr>
          <w:lang w:val="sr-Cyrl-CS"/>
        </w:rPr>
        <w:t>B</w:t>
      </w:r>
      <w:r w:rsidR="00F92642">
        <w:rPr>
          <w:lang w:val="sr-Cyrl-CS"/>
        </w:rPr>
        <w:t xml:space="preserve"> </w:t>
      </w:r>
      <w:r>
        <w:rPr>
          <w:lang w:val="sr-Cyrl-CS"/>
        </w:rPr>
        <w:t>e</w:t>
      </w:r>
      <w:r w:rsidR="00F92642">
        <w:rPr>
          <w:lang w:val="sr-Cyrl-CS"/>
        </w:rPr>
        <w:t xml:space="preserve"> </w:t>
      </w:r>
      <w:r>
        <w:rPr>
          <w:lang w:val="sr-Cyrl-CS"/>
        </w:rPr>
        <w:t>o</w:t>
      </w:r>
      <w:r w:rsidR="00F92642">
        <w:rPr>
          <w:lang w:val="sr-Cyrl-CS"/>
        </w:rPr>
        <w:t xml:space="preserve"> </w:t>
      </w:r>
      <w:r>
        <w:rPr>
          <w:lang w:val="sr-Cyrl-CS"/>
        </w:rPr>
        <w:t>g</w:t>
      </w:r>
      <w:r w:rsidR="00F92642">
        <w:rPr>
          <w:lang w:val="sr-Cyrl-CS"/>
        </w:rPr>
        <w:t xml:space="preserve"> </w:t>
      </w:r>
      <w:r>
        <w:rPr>
          <w:lang w:val="sr-Cyrl-CS"/>
        </w:rPr>
        <w:t>r</w:t>
      </w:r>
      <w:r w:rsidR="00F92642">
        <w:rPr>
          <w:lang w:val="sr-Cyrl-CS"/>
        </w:rPr>
        <w:t xml:space="preserve"> </w:t>
      </w:r>
      <w:r>
        <w:rPr>
          <w:lang w:val="sr-Cyrl-CS"/>
        </w:rPr>
        <w:t>a</w:t>
      </w:r>
      <w:r w:rsidR="00F9264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92642" w:rsidRDefault="00F92642" w:rsidP="00F92642">
      <w:pPr>
        <w:rPr>
          <w:lang w:val="en-US"/>
        </w:rPr>
      </w:pPr>
    </w:p>
    <w:p w:rsidR="00F92642" w:rsidRDefault="00F92642" w:rsidP="00F92642">
      <w:pPr>
        <w:rPr>
          <w:lang w:val="en-US"/>
        </w:rPr>
      </w:pPr>
    </w:p>
    <w:p w:rsidR="00F92642" w:rsidRDefault="00F23C1B" w:rsidP="00F92642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F92642">
        <w:rPr>
          <w:lang w:val="sr-Cyrl-CS"/>
        </w:rPr>
        <w:t xml:space="preserve"> </w:t>
      </w:r>
      <w:r>
        <w:rPr>
          <w:lang w:val="sr-Cyrl-CS"/>
        </w:rPr>
        <w:t>A</w:t>
      </w:r>
      <w:r w:rsidR="00F92642">
        <w:rPr>
          <w:lang w:val="sr-Cyrl-CS"/>
        </w:rPr>
        <w:t xml:space="preserve"> </w:t>
      </w:r>
      <w:r>
        <w:rPr>
          <w:lang w:val="sr-Cyrl-CS"/>
        </w:rPr>
        <w:t>P</w:t>
      </w:r>
      <w:r w:rsidR="00F92642">
        <w:rPr>
          <w:lang w:val="sr-Cyrl-CS"/>
        </w:rPr>
        <w:t xml:space="preserve"> </w:t>
      </w:r>
      <w:r>
        <w:rPr>
          <w:lang w:val="sr-Cyrl-CS"/>
        </w:rPr>
        <w:t>I</w:t>
      </w:r>
      <w:r w:rsidR="00F92642">
        <w:rPr>
          <w:lang w:val="sr-Cyrl-CS"/>
        </w:rPr>
        <w:t xml:space="preserve"> </w:t>
      </w:r>
      <w:r>
        <w:rPr>
          <w:lang w:val="sr-Cyrl-CS"/>
        </w:rPr>
        <w:t>S</w:t>
      </w:r>
      <w:r w:rsidR="00F92642">
        <w:rPr>
          <w:lang w:val="sr-Cyrl-CS"/>
        </w:rPr>
        <w:t xml:space="preserve"> </w:t>
      </w:r>
      <w:r>
        <w:rPr>
          <w:lang w:val="sr-Cyrl-CS"/>
        </w:rPr>
        <w:t>N</w:t>
      </w:r>
      <w:r w:rsidR="00F92642">
        <w:rPr>
          <w:lang w:val="sr-Cyrl-CS"/>
        </w:rPr>
        <w:t xml:space="preserve"> </w:t>
      </w:r>
      <w:r>
        <w:rPr>
          <w:lang w:val="sr-Cyrl-CS"/>
        </w:rPr>
        <w:t>I</w:t>
      </w:r>
      <w:r w:rsidR="00F9264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92642" w:rsidRDefault="00BA7A53" w:rsidP="00F92642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168</w:t>
      </w:r>
      <w:r w:rsidR="00F92642">
        <w:rPr>
          <w:lang w:val="sr-Cyrl-RS"/>
        </w:rPr>
        <w:t>.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SEDNICE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ODBORA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ZA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USTAVNA</w:t>
      </w:r>
      <w:r w:rsidR="00F92642">
        <w:rPr>
          <w:lang w:val="sr-Cyrl-CS"/>
        </w:rPr>
        <w:t xml:space="preserve"> </w:t>
      </w:r>
      <w:proofErr w:type="spellStart"/>
      <w:r w:rsidR="00F23C1B">
        <w:rPr>
          <w:lang w:val="sr-Cyrl-CS"/>
        </w:rPr>
        <w:t>PITANjA</w:t>
      </w:r>
      <w:proofErr w:type="spellEnd"/>
      <w:r w:rsidR="00F92642">
        <w:rPr>
          <w:lang w:val="sr-Cyrl-CS"/>
        </w:rPr>
        <w:t xml:space="preserve"> </w:t>
      </w:r>
      <w:r w:rsidR="00F23C1B">
        <w:rPr>
          <w:lang w:val="sr-Cyrl-CS"/>
        </w:rPr>
        <w:t>I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ZAKONODAVSTVO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NARODNE</w:t>
      </w:r>
      <w:r w:rsidR="00F92642">
        <w:rPr>
          <w:lang w:val="sr-Cyrl-CS"/>
        </w:rPr>
        <w:t xml:space="preserve"> </w:t>
      </w:r>
      <w:r w:rsidR="00F23C1B">
        <w:rPr>
          <w:lang w:val="sr-Cyrl-CS"/>
        </w:rPr>
        <w:t>SKUPŠTINE</w:t>
      </w:r>
      <w:r w:rsidR="00F92642">
        <w:rPr>
          <w:lang w:val="sr-Cyrl-CS"/>
        </w:rPr>
        <w:t xml:space="preserve">, </w:t>
      </w:r>
      <w:r w:rsidR="00F23C1B">
        <w:rPr>
          <w:lang w:val="sr-Cyrl-CS"/>
        </w:rPr>
        <w:t>ODRŽANE</w:t>
      </w:r>
      <w:r w:rsidR="00F92642">
        <w:rPr>
          <w:lang w:val="sr-Cyrl-CS"/>
        </w:rPr>
        <w:t xml:space="preserve"> </w:t>
      </w:r>
      <w:r w:rsidR="00BE2C1D">
        <w:rPr>
          <w:lang w:val="sr-Cyrl-RS"/>
        </w:rPr>
        <w:t>25</w:t>
      </w:r>
      <w:r w:rsidR="00F92642">
        <w:rPr>
          <w:lang w:val="sr-Cyrl-RS"/>
        </w:rPr>
        <w:t xml:space="preserve">. </w:t>
      </w:r>
      <w:r w:rsidR="00F23C1B">
        <w:rPr>
          <w:lang w:val="sr-Cyrl-RS"/>
        </w:rPr>
        <w:t>JANUARA</w:t>
      </w:r>
      <w:r w:rsidR="00F92642">
        <w:rPr>
          <w:lang w:val="en-US"/>
        </w:rPr>
        <w:t xml:space="preserve"> </w:t>
      </w:r>
      <w:r w:rsidR="00F92642">
        <w:rPr>
          <w:lang w:val="sr-Cyrl-CS"/>
        </w:rPr>
        <w:t xml:space="preserve">2016. </w:t>
      </w:r>
      <w:r w:rsidR="00F23C1B">
        <w:rPr>
          <w:lang w:val="sr-Cyrl-CS"/>
        </w:rPr>
        <w:t>GODINE</w:t>
      </w:r>
    </w:p>
    <w:p w:rsidR="00F92642" w:rsidRDefault="00F92642" w:rsidP="00F92642">
      <w:pPr>
        <w:spacing w:before="120" w:after="120"/>
        <w:jc w:val="center"/>
        <w:rPr>
          <w:lang w:val="sr-Cyrl-CS"/>
        </w:rPr>
      </w:pPr>
    </w:p>
    <w:p w:rsidR="00F92642" w:rsidRDefault="00F92642" w:rsidP="00F92642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F23C1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3C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u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10</w:t>
      </w:r>
      <w:proofErr w:type="gramStart"/>
      <w:r w:rsidR="00BA7A53">
        <w:rPr>
          <w:rFonts w:ascii="Times New Roman" w:hAnsi="Times New Roman"/>
          <w:sz w:val="24"/>
          <w:szCs w:val="24"/>
          <w:lang w:val="sr-Cyrl-RS"/>
        </w:rPr>
        <w:t>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23C1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2642" w:rsidRDefault="00F92642" w:rsidP="00F92642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F23C1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3C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3C1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C1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92642" w:rsidRDefault="00F92642" w:rsidP="00F92642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F23C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Žarko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Mićin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Živan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Đurišić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zamenik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člana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Dragana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Nikolića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Branka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Janković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Svetislav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Vukmirica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Petar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Petrović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Neđo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Jovanović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Dragan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Polovina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Tanja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Tomašević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Damnjanović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Anamarija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Viček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zamenik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člana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Balint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Pastora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i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Vesna</w:t>
      </w:r>
      <w:r w:rsidR="00BA7A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92642" w:rsidRDefault="00F92642" w:rsidP="00F92642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F23C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ni</w:t>
      </w:r>
      <w:proofErr w:type="spellEnd"/>
      <w:r w:rsidR="00F23C1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prisustvoval</w:t>
      </w:r>
      <w:proofErr w:type="spellEnd"/>
      <w:r w:rsidR="00F23C1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23C1B">
        <w:rPr>
          <w:rFonts w:ascii="Times New Roman" w:hAnsi="Times New Roman"/>
          <w:sz w:val="24"/>
          <w:szCs w:val="24"/>
          <w:lang w:val="sr-Cyrl-RS"/>
        </w:rPr>
        <w:t>Veroljub</w:t>
      </w:r>
      <w:r w:rsidR="001F51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Arsić</w:t>
      </w:r>
      <w:r w:rsidR="001F51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Biljana</w:t>
      </w:r>
      <w:r w:rsidR="001F51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Pantić</w:t>
      </w:r>
      <w:r w:rsidR="00CD3B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Pilja</w:t>
      </w:r>
      <w:r w:rsidR="001F5164">
        <w:rPr>
          <w:rFonts w:ascii="Times New Roman" w:hAnsi="Times New Roman"/>
          <w:sz w:val="24"/>
          <w:szCs w:val="24"/>
          <w:lang w:val="sr-Cyrl-RS"/>
        </w:rPr>
        <w:t>,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Žarko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Obradović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Mirko</w:t>
      </w:r>
      <w:r w:rsidR="001F51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Čikiriz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3C1B">
        <w:rPr>
          <w:rFonts w:ascii="Times New Roman" w:hAnsi="Times New Roman"/>
          <w:sz w:val="24"/>
          <w:szCs w:val="24"/>
          <w:lang w:val="sr-Cyrl-RS"/>
        </w:rPr>
        <w:t>Gordana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Čomić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i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Biljana</w:t>
      </w:r>
      <w:r w:rsidR="006964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Hasanović</w:t>
      </w:r>
      <w:r w:rsidR="00832F1F">
        <w:rPr>
          <w:rFonts w:ascii="Times New Roman" w:hAnsi="Times New Roman"/>
          <w:sz w:val="24"/>
          <w:szCs w:val="24"/>
          <w:lang w:val="sr-Cyrl-RS"/>
        </w:rPr>
        <w:t>-</w:t>
      </w:r>
      <w:r w:rsidR="00F23C1B">
        <w:rPr>
          <w:rFonts w:ascii="Times New Roman" w:hAnsi="Times New Roman"/>
          <w:sz w:val="24"/>
          <w:szCs w:val="24"/>
          <w:lang w:val="sr-Cyrl-RS"/>
        </w:rPr>
        <w:t>Korać</w:t>
      </w:r>
      <w:r w:rsidR="001F51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F23C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832F1F" w:rsidRDefault="00832F1F" w:rsidP="00F92642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F23C1B">
        <w:rPr>
          <w:lang w:val="sr-Cyrl-RS"/>
        </w:rPr>
        <w:t>Sednici</w:t>
      </w:r>
      <w:r>
        <w:rPr>
          <w:lang w:val="sr-Cyrl-RS"/>
        </w:rPr>
        <w:t xml:space="preserve"> </w:t>
      </w:r>
      <w:r w:rsidR="00F23C1B">
        <w:rPr>
          <w:lang w:val="sr-Cyrl-RS"/>
        </w:rPr>
        <w:t>je</w:t>
      </w:r>
      <w:r>
        <w:rPr>
          <w:lang w:val="sr-Cyrl-RS"/>
        </w:rPr>
        <w:t xml:space="preserve"> </w:t>
      </w:r>
      <w:r w:rsidR="00F23C1B">
        <w:rPr>
          <w:lang w:val="sr-Cyrl-RS"/>
        </w:rPr>
        <w:t>prisustvovao</w:t>
      </w:r>
      <w:r w:rsidR="00F92642">
        <w:rPr>
          <w:lang w:val="sr-Cyrl-RS"/>
        </w:rPr>
        <w:t xml:space="preserve">: </w:t>
      </w:r>
      <w:r w:rsidR="00F23C1B">
        <w:rPr>
          <w:lang w:val="sr-Cyrl-RS"/>
        </w:rPr>
        <w:t>Milorad</w:t>
      </w:r>
      <w:r>
        <w:rPr>
          <w:lang w:val="sr-Cyrl-RS"/>
        </w:rPr>
        <w:t xml:space="preserve"> </w:t>
      </w:r>
      <w:r w:rsidR="00F23C1B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F23C1B">
        <w:rPr>
          <w:lang w:val="sr-Cyrl-RS"/>
        </w:rPr>
        <w:t>sekretar</w:t>
      </w:r>
      <w:r>
        <w:rPr>
          <w:lang w:val="sr-Cyrl-RS"/>
        </w:rPr>
        <w:t xml:space="preserve"> </w:t>
      </w:r>
      <w:r w:rsidR="00F23C1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23C1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23C1B">
        <w:rPr>
          <w:lang w:val="sr-Cyrl-RS"/>
        </w:rPr>
        <w:t>poslova</w:t>
      </w:r>
      <w:r>
        <w:rPr>
          <w:lang w:val="sr-Cyrl-RS"/>
        </w:rPr>
        <w:t>.</w:t>
      </w:r>
    </w:p>
    <w:p w:rsidR="00F92642" w:rsidRDefault="00F92642" w:rsidP="00F92642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F23C1B">
        <w:rPr>
          <w:lang w:val="sr-Cyrl-RS"/>
        </w:rPr>
        <w:t>Na</w:t>
      </w:r>
      <w:r>
        <w:rPr>
          <w:lang w:val="sr-Cyrl-RS"/>
        </w:rPr>
        <w:t xml:space="preserve"> </w:t>
      </w:r>
      <w:r w:rsidR="00F23C1B">
        <w:rPr>
          <w:lang w:val="sr-Cyrl-RS"/>
        </w:rPr>
        <w:t>predlog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predsednika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Odbora</w:t>
      </w:r>
      <w:r w:rsidR="00D948C0">
        <w:rPr>
          <w:lang w:val="sr-Cyrl-RS"/>
        </w:rPr>
        <w:t xml:space="preserve">, </w:t>
      </w:r>
      <w:r w:rsidR="00F23C1B">
        <w:rPr>
          <w:lang w:val="sr-Cyrl-RS"/>
        </w:rPr>
        <w:t>većinom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glasova</w:t>
      </w:r>
      <w:r w:rsidR="00D948C0">
        <w:rPr>
          <w:lang w:val="sr-Cyrl-RS"/>
        </w:rPr>
        <w:t xml:space="preserve"> (</w:t>
      </w:r>
      <w:r w:rsidR="00F23C1B">
        <w:rPr>
          <w:lang w:val="sr-Cyrl-RS"/>
        </w:rPr>
        <w:t>sa</w:t>
      </w:r>
      <w:r w:rsidR="00D948C0">
        <w:rPr>
          <w:lang w:val="sr-Cyrl-RS"/>
        </w:rPr>
        <w:t xml:space="preserve"> 9</w:t>
      </w:r>
      <w:r>
        <w:rPr>
          <w:lang w:val="sr-Cyrl-RS"/>
        </w:rPr>
        <w:t xml:space="preserve"> </w:t>
      </w:r>
      <w:r w:rsidR="00F23C1B">
        <w:rPr>
          <w:lang w:val="sr-Cyrl-RS"/>
        </w:rPr>
        <w:t>glasova</w:t>
      </w:r>
      <w:r>
        <w:rPr>
          <w:lang w:val="sr-Cyrl-RS"/>
        </w:rPr>
        <w:t xml:space="preserve"> </w:t>
      </w:r>
      <w:r w:rsidR="00F23C1B">
        <w:rPr>
          <w:lang w:val="sr-Cyrl-RS"/>
        </w:rPr>
        <w:t>za</w:t>
      </w:r>
      <w:r w:rsidR="00F3350B">
        <w:rPr>
          <w:lang w:val="en-US"/>
        </w:rPr>
        <w:t>,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jedan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nije</w:t>
      </w:r>
      <w:r w:rsidR="00D948C0">
        <w:rPr>
          <w:lang w:val="sr-Cyrl-RS"/>
        </w:rPr>
        <w:t xml:space="preserve"> </w:t>
      </w:r>
      <w:r w:rsidR="00F23C1B">
        <w:rPr>
          <w:lang w:val="sr-Cyrl-RS"/>
        </w:rPr>
        <w:t>glasao</w:t>
      </w:r>
      <w:r>
        <w:rPr>
          <w:lang w:val="sr-Cyrl-RS"/>
        </w:rPr>
        <w:t xml:space="preserve">) </w:t>
      </w:r>
      <w:r w:rsidR="00F23C1B">
        <w:rPr>
          <w:lang w:val="sr-Cyrl-RS"/>
        </w:rPr>
        <w:t>je</w:t>
      </w:r>
      <w:r>
        <w:rPr>
          <w:lang w:val="sr-Cyrl-RS"/>
        </w:rPr>
        <w:t xml:space="preserve"> </w:t>
      </w:r>
      <w:r w:rsidR="00F23C1B">
        <w:rPr>
          <w:lang w:val="sr-Cyrl-RS"/>
        </w:rPr>
        <w:t>usvojen</w:t>
      </w:r>
      <w:r>
        <w:rPr>
          <w:lang w:val="sr-Cyrl-RS"/>
        </w:rPr>
        <w:t xml:space="preserve"> </w:t>
      </w:r>
      <w:r w:rsidR="00F23C1B">
        <w:rPr>
          <w:lang w:val="sr-Cyrl-RS"/>
        </w:rPr>
        <w:t>sledeći</w:t>
      </w:r>
    </w:p>
    <w:p w:rsidR="006633BA" w:rsidRPr="006633BA" w:rsidRDefault="006633BA" w:rsidP="00F92642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</w:p>
    <w:p w:rsidR="00F92642" w:rsidRDefault="00F23C1B" w:rsidP="00F92642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92642">
        <w:rPr>
          <w:lang w:val="ru-RU"/>
        </w:rPr>
        <w:t xml:space="preserve"> </w:t>
      </w:r>
      <w:r>
        <w:rPr>
          <w:lang w:val="ru-RU"/>
        </w:rPr>
        <w:t>n</w:t>
      </w:r>
      <w:r w:rsidR="00F92642">
        <w:rPr>
          <w:lang w:val="ru-RU"/>
        </w:rPr>
        <w:t xml:space="preserve"> </w:t>
      </w:r>
      <w:r>
        <w:rPr>
          <w:lang w:val="ru-RU"/>
        </w:rPr>
        <w:t>e</w:t>
      </w:r>
      <w:r w:rsidR="00F92642">
        <w:rPr>
          <w:lang w:val="ru-RU"/>
        </w:rPr>
        <w:t xml:space="preserve"> </w:t>
      </w:r>
      <w:r>
        <w:rPr>
          <w:lang w:val="ru-RU"/>
        </w:rPr>
        <w:t>v</w:t>
      </w:r>
      <w:r w:rsidR="00F92642">
        <w:rPr>
          <w:lang w:val="ru-RU"/>
        </w:rPr>
        <w:t xml:space="preserve"> </w:t>
      </w:r>
      <w:r>
        <w:rPr>
          <w:lang w:val="ru-RU"/>
        </w:rPr>
        <w:t>n</w:t>
      </w:r>
      <w:r w:rsidR="00F92642">
        <w:rPr>
          <w:lang w:val="ru-RU"/>
        </w:rPr>
        <w:t xml:space="preserve"> </w:t>
      </w:r>
      <w:r>
        <w:rPr>
          <w:lang w:val="ru-RU"/>
        </w:rPr>
        <w:t>i</w:t>
      </w:r>
      <w:r w:rsidR="00F92642">
        <w:rPr>
          <w:lang w:val="ru-RU"/>
        </w:rPr>
        <w:t xml:space="preserve">   </w:t>
      </w:r>
      <w:r>
        <w:rPr>
          <w:lang w:val="ru-RU"/>
        </w:rPr>
        <w:t>r</w:t>
      </w:r>
      <w:r w:rsidR="00F92642">
        <w:rPr>
          <w:lang w:val="ru-RU"/>
        </w:rPr>
        <w:t xml:space="preserve"> </w:t>
      </w:r>
      <w:r>
        <w:rPr>
          <w:lang w:val="ru-RU"/>
        </w:rPr>
        <w:t>e</w:t>
      </w:r>
      <w:r w:rsidR="00F92642">
        <w:rPr>
          <w:lang w:val="ru-RU"/>
        </w:rPr>
        <w:t xml:space="preserve"> </w:t>
      </w:r>
      <w:r>
        <w:rPr>
          <w:lang w:val="ru-RU"/>
        </w:rPr>
        <w:t>d</w:t>
      </w:r>
      <w:r w:rsidR="00F92642">
        <w:rPr>
          <w:lang w:val="ru-RU"/>
        </w:rPr>
        <w:t>:</w:t>
      </w:r>
    </w:p>
    <w:p w:rsidR="00F92642" w:rsidRPr="00E97169" w:rsidRDefault="00F92642" w:rsidP="00F9264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</w:p>
    <w:p w:rsidR="00F92642" w:rsidRDefault="00F92642" w:rsidP="00F926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  <w:t xml:space="preserve">1. </w:t>
      </w:r>
      <w:r w:rsidR="00F23C1B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6964CE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amandmana</w:t>
      </w:r>
      <w:r w:rsidR="006964CE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na</w:t>
      </w:r>
      <w:r w:rsidR="00FF317E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Predlog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zakona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o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javnom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redu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i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miru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F23C1B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;</w:t>
      </w:r>
    </w:p>
    <w:p w:rsidR="00F92642" w:rsidRDefault="00F92642" w:rsidP="00F926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  <w:t xml:space="preserve">2. </w:t>
      </w:r>
      <w:r w:rsidR="00F23C1B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amandmana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Predlog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zakona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o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policiji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F23C1B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;</w:t>
      </w:r>
    </w:p>
    <w:p w:rsidR="00F92642" w:rsidRPr="00CC7B40" w:rsidRDefault="00F92642" w:rsidP="00AF5BB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>
        <w:rPr>
          <w:rFonts w:eastAsiaTheme="minorHAnsi" w:cstheme="minorBidi"/>
          <w:color w:val="000000"/>
          <w:lang w:val="sr-Cyrl-RS"/>
        </w:rPr>
        <w:tab/>
        <w:t xml:space="preserve">3. </w:t>
      </w:r>
      <w:r w:rsidR="00F23C1B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amandmana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Predlog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zakona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o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oglašavanju</w:t>
      </w:r>
      <w:r w:rsidR="00B106DA">
        <w:rPr>
          <w:rFonts w:eastAsiaTheme="minorHAnsi" w:cstheme="minorBidi"/>
          <w:color w:val="000000"/>
          <w:lang w:val="sr-Cyrl-RS"/>
        </w:rPr>
        <w:t xml:space="preserve">, </w:t>
      </w:r>
      <w:r w:rsidR="00F23C1B">
        <w:rPr>
          <w:rFonts w:eastAsiaTheme="minorHAnsi" w:cstheme="minorBidi"/>
          <w:color w:val="000000"/>
          <w:lang w:val="sr-Cyrl-RS"/>
        </w:rPr>
        <w:t>koji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je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podnela</w:t>
      </w:r>
      <w:r w:rsidR="00B106DA">
        <w:rPr>
          <w:rFonts w:eastAsiaTheme="minorHAnsi" w:cstheme="minorBidi"/>
          <w:color w:val="000000"/>
          <w:lang w:val="sr-Cyrl-RS"/>
        </w:rPr>
        <w:t xml:space="preserve"> </w:t>
      </w:r>
      <w:r w:rsidR="00F23C1B">
        <w:rPr>
          <w:rFonts w:eastAsiaTheme="minorHAnsi" w:cstheme="minorBidi"/>
          <w:color w:val="000000"/>
          <w:lang w:val="sr-Cyrl-RS"/>
        </w:rPr>
        <w:t>Vlada</w:t>
      </w:r>
      <w:r w:rsidR="00B106DA">
        <w:rPr>
          <w:rFonts w:eastAsiaTheme="minorHAnsi" w:cstheme="minorBidi"/>
          <w:color w:val="000000"/>
          <w:lang w:val="sr-Cyrl-RS"/>
        </w:rPr>
        <w:t>.</w:t>
      </w:r>
    </w:p>
    <w:p w:rsidR="00257D9E" w:rsidRDefault="00F92642" w:rsidP="00257D9E">
      <w:pPr>
        <w:spacing w:after="120"/>
        <w:jc w:val="both"/>
        <w:rPr>
          <w:rFonts w:eastAsiaTheme="minorHAnsi" w:cs="Arial"/>
          <w:lang w:val="sr-Cyrl-RS"/>
        </w:rPr>
      </w:pPr>
      <w:r>
        <w:rPr>
          <w:lang w:val="ru-RU"/>
        </w:rPr>
        <w:t xml:space="preserve">    </w:t>
      </w:r>
      <w:r w:rsidR="00F060DC">
        <w:rPr>
          <w:lang w:val="ru-RU"/>
        </w:rPr>
        <w:tab/>
      </w:r>
      <w:r>
        <w:rPr>
          <w:lang w:val="ru-RU"/>
        </w:rPr>
        <w:t xml:space="preserve"> </w:t>
      </w:r>
      <w:r w:rsidR="00F23C1B">
        <w:rPr>
          <w:rFonts w:eastAsia="Calibri"/>
          <w:bCs/>
          <w:u w:val="single"/>
          <w:lang w:val="sr-Cyrl-RS"/>
        </w:rPr>
        <w:t>Prva</w:t>
      </w:r>
      <w:r w:rsidR="00257D9E">
        <w:rPr>
          <w:rFonts w:eastAsia="Calibri"/>
          <w:bCs/>
          <w:u w:val="single"/>
          <w:lang w:val="sr-Cyrl-RS"/>
        </w:rPr>
        <w:t xml:space="preserve"> </w:t>
      </w:r>
      <w:r w:rsidR="00F23C1B">
        <w:rPr>
          <w:u w:val="single"/>
          <w:lang w:val="ru-RU"/>
        </w:rPr>
        <w:t>tačka</w:t>
      </w:r>
      <w:r w:rsidR="00257D9E">
        <w:rPr>
          <w:u w:val="single"/>
          <w:lang w:val="ru-RU"/>
        </w:rPr>
        <w:t xml:space="preserve"> </w:t>
      </w:r>
      <w:r w:rsidR="00F23C1B">
        <w:rPr>
          <w:u w:val="single"/>
          <w:lang w:val="ru-RU"/>
        </w:rPr>
        <w:t>dnevnog</w:t>
      </w:r>
      <w:r w:rsidR="00257D9E">
        <w:rPr>
          <w:u w:val="single"/>
          <w:lang w:val="ru-RU"/>
        </w:rPr>
        <w:t xml:space="preserve"> </w:t>
      </w:r>
      <w:r w:rsidR="00F23C1B">
        <w:rPr>
          <w:u w:val="single"/>
          <w:lang w:val="ru-RU"/>
        </w:rPr>
        <w:t>reda</w:t>
      </w:r>
      <w:r w:rsidR="00257D9E">
        <w:rPr>
          <w:lang w:val="ru-RU"/>
        </w:rPr>
        <w:t>.</w:t>
      </w:r>
      <w:r w:rsidR="00257D9E">
        <w:rPr>
          <w:rFonts w:eastAsia="Calibri"/>
          <w:bCs/>
          <w:lang w:val="en-US"/>
        </w:rPr>
        <w:t xml:space="preserve"> </w:t>
      </w:r>
      <w:r w:rsidR="00F23C1B">
        <w:rPr>
          <w:rFonts w:eastAsiaTheme="minorHAnsi" w:cs="Arial"/>
          <w:lang w:val="sr-Cyrl-RS"/>
        </w:rPr>
        <w:t>Razmatranje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amandmana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na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Predlog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zakona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o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javnom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redu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i</w:t>
      </w:r>
      <w:r w:rsidR="00257D9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miru</w:t>
      </w:r>
      <w:r w:rsidR="00257D9E" w:rsidRPr="00E8410C">
        <w:rPr>
          <w:rFonts w:eastAsiaTheme="minorHAnsi" w:cs="Arial"/>
          <w:lang w:val="sr-Cyrl-RS"/>
        </w:rPr>
        <w:t xml:space="preserve">, </w:t>
      </w:r>
      <w:r w:rsidR="00F23C1B">
        <w:rPr>
          <w:rFonts w:eastAsiaTheme="minorHAnsi" w:cs="Arial"/>
          <w:lang w:val="sr-Cyrl-RS"/>
        </w:rPr>
        <w:t>koji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je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podnela</w:t>
      </w:r>
      <w:r w:rsidR="00257D9E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Vlada</w:t>
      </w:r>
      <w:r w:rsidR="00257D9E">
        <w:rPr>
          <w:rFonts w:eastAsiaTheme="minorHAnsi" w:cs="Arial"/>
          <w:lang w:val="sr-Cyrl-RS"/>
        </w:rPr>
        <w:t>.</w:t>
      </w:r>
    </w:p>
    <w:p w:rsidR="00243692" w:rsidRPr="00972158" w:rsidRDefault="00F23C1B" w:rsidP="00972158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12. </w:t>
      </w:r>
      <w:r>
        <w:rPr>
          <w:rFonts w:eastAsiaTheme="minorHAnsi" w:cstheme="minorBidi"/>
          <w:bCs/>
          <w:szCs w:val="22"/>
          <w:lang w:val="sr-Cyrl-RS"/>
        </w:rPr>
        <w:t>Predloga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243692" w:rsidRPr="00243692">
        <w:rPr>
          <w:rFonts w:eastAsiaTheme="minorHAnsi" w:cstheme="minorBidi"/>
          <w:bCs/>
          <w:szCs w:val="22"/>
          <w:lang w:val="en-US"/>
        </w:rPr>
        <w:t>o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javnom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redu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miru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podneo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Odbor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odbranu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unutrašnje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poslove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243692" w:rsidRPr="00243692">
        <w:rPr>
          <w:rFonts w:eastAsiaTheme="minorHAnsi" w:cstheme="minorBidi"/>
          <w:szCs w:val="22"/>
          <w:lang w:val="sr-Cyrl-RS"/>
        </w:rPr>
        <w:t>.</w:t>
      </w:r>
    </w:p>
    <w:p w:rsidR="00F92642" w:rsidRDefault="00F92642" w:rsidP="00F9264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23C1B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Latn-RS"/>
        </w:rPr>
        <w:t>doneo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23C1B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F23C1B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23C1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92642" w:rsidRDefault="00F92642" w:rsidP="00F9264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92642" w:rsidRDefault="00F92642" w:rsidP="00F9264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23C1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F23C1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3C1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3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58A" w:rsidRDefault="00F92642" w:rsidP="0068658A">
      <w:pPr>
        <w:spacing w:after="120"/>
        <w:ind w:firstLine="142"/>
        <w:jc w:val="both"/>
        <w:rPr>
          <w:rFonts w:eastAsiaTheme="minorHAnsi" w:cs="Arial"/>
          <w:lang w:val="sr-Cyrl-RS"/>
        </w:rPr>
      </w:pPr>
      <w:r>
        <w:rPr>
          <w:bCs/>
          <w:lang w:val="sr-Cyrl-RS"/>
        </w:rPr>
        <w:lastRenderedPageBreak/>
        <w:t xml:space="preserve">         </w:t>
      </w:r>
      <w:r w:rsidR="00F23C1B">
        <w:rPr>
          <w:rFonts w:eastAsia="Calibri"/>
          <w:u w:val="single"/>
          <w:lang w:val="sr-Cyrl-RS"/>
        </w:rPr>
        <w:t>Druga</w:t>
      </w:r>
      <w:r w:rsidR="0068658A">
        <w:rPr>
          <w:rFonts w:eastAsia="Calibri"/>
          <w:u w:val="single"/>
          <w:lang w:val="sr-Cyrl-RS"/>
        </w:rPr>
        <w:t xml:space="preserve"> </w:t>
      </w:r>
      <w:r w:rsidR="00F23C1B">
        <w:rPr>
          <w:rFonts w:eastAsia="Calibri"/>
          <w:u w:val="single"/>
          <w:lang w:val="sr-Cyrl-RS"/>
        </w:rPr>
        <w:t>tačka</w:t>
      </w:r>
      <w:r w:rsidR="0068658A">
        <w:rPr>
          <w:rFonts w:eastAsia="Calibri"/>
          <w:u w:val="single"/>
          <w:lang w:val="sr-Cyrl-RS"/>
        </w:rPr>
        <w:t xml:space="preserve"> </w:t>
      </w:r>
      <w:r w:rsidR="00F23C1B">
        <w:rPr>
          <w:rFonts w:eastAsia="Calibri"/>
          <w:u w:val="single"/>
          <w:lang w:val="sr-Cyrl-RS"/>
        </w:rPr>
        <w:t>dnevnog</w:t>
      </w:r>
      <w:r w:rsidR="0068658A">
        <w:rPr>
          <w:rFonts w:eastAsia="Calibri"/>
          <w:u w:val="single"/>
          <w:lang w:val="sr-Cyrl-RS"/>
        </w:rPr>
        <w:t xml:space="preserve"> </w:t>
      </w:r>
      <w:r w:rsidR="00F23C1B">
        <w:rPr>
          <w:rFonts w:eastAsia="Calibri"/>
          <w:u w:val="single"/>
          <w:lang w:val="sr-Cyrl-RS"/>
        </w:rPr>
        <w:t>reda</w:t>
      </w:r>
      <w:r w:rsidR="0068658A">
        <w:rPr>
          <w:rFonts w:eastAsia="Calibri"/>
          <w:lang w:val="sr-Cyrl-RS"/>
        </w:rPr>
        <w:t>.</w:t>
      </w:r>
      <w:r w:rsidR="0068658A">
        <w:rPr>
          <w:rFonts w:eastAsia="Calibri"/>
          <w:color w:val="000000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Razmatranje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amandmana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na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Predlog</w:t>
      </w:r>
      <w:r w:rsidR="0068658A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zakona</w:t>
      </w:r>
      <w:r w:rsidR="0068658A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o</w:t>
      </w:r>
      <w:r w:rsidR="0068658A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policiji</w:t>
      </w:r>
      <w:r w:rsidR="0068658A" w:rsidRPr="00E8410C">
        <w:rPr>
          <w:rFonts w:eastAsiaTheme="minorHAnsi" w:cs="Arial"/>
          <w:lang w:val="sr-Cyrl-RS"/>
        </w:rPr>
        <w:t xml:space="preserve">, </w:t>
      </w:r>
      <w:r w:rsidR="00F23C1B">
        <w:rPr>
          <w:rFonts w:eastAsiaTheme="minorHAnsi" w:cs="Arial"/>
          <w:lang w:val="sr-Cyrl-RS"/>
        </w:rPr>
        <w:t>koji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je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podnela</w:t>
      </w:r>
      <w:r w:rsidR="0068658A"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Vlada</w:t>
      </w:r>
      <w:r w:rsidR="0068658A">
        <w:rPr>
          <w:rFonts w:eastAsiaTheme="minorHAnsi" w:cs="Arial"/>
          <w:lang w:val="sr-Cyrl-RS"/>
        </w:rPr>
        <w:t>.</w:t>
      </w:r>
    </w:p>
    <w:p w:rsidR="00243692" w:rsidRPr="00243692" w:rsidRDefault="0068658A" w:rsidP="00243692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bCs/>
          <w:lang w:val="sr-Cyrl-RS"/>
        </w:rPr>
        <w:tab/>
      </w:r>
      <w:r w:rsidR="00F23C1B">
        <w:rPr>
          <w:rFonts w:eastAsiaTheme="minorHAnsi" w:cstheme="minorBidi"/>
          <w:szCs w:val="22"/>
          <w:lang w:val="sr-Cyrl-CS"/>
        </w:rPr>
        <w:t>Odbor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je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skladu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članom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164. </w:t>
      </w:r>
      <w:r w:rsidR="00F23C1B">
        <w:rPr>
          <w:rFonts w:eastAsiaTheme="minorHAnsi" w:cstheme="minorBidi"/>
          <w:szCs w:val="22"/>
          <w:lang w:val="sr-Cyrl-RS"/>
        </w:rPr>
        <w:t>Poslovnika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Narodne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skupštine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razmotrio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bCs/>
          <w:szCs w:val="22"/>
          <w:lang w:val="sr-Cyrl-RS"/>
        </w:rPr>
        <w:t>amandman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sa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ispravkom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, </w:t>
      </w:r>
      <w:r w:rsidR="00F23C1B">
        <w:rPr>
          <w:rFonts w:eastAsiaTheme="minorHAnsi" w:cstheme="minorBidi"/>
          <w:szCs w:val="22"/>
          <w:lang w:val="sr-Cyrl-CS"/>
        </w:rPr>
        <w:t>na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član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57. </w:t>
      </w:r>
      <w:r w:rsidR="00F23C1B">
        <w:rPr>
          <w:rFonts w:eastAsiaTheme="minorHAnsi" w:cstheme="minorBidi"/>
          <w:bCs/>
          <w:szCs w:val="22"/>
          <w:lang w:val="sr-Cyrl-RS"/>
        </w:rPr>
        <w:t>Predloga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bCs/>
          <w:szCs w:val="22"/>
          <w:lang w:val="sr-Cyrl-RS"/>
        </w:rPr>
        <w:t>zakona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243692" w:rsidRPr="00243692">
        <w:rPr>
          <w:rFonts w:eastAsiaTheme="minorHAnsi" w:cstheme="minorBidi"/>
          <w:bCs/>
          <w:szCs w:val="22"/>
          <w:lang w:val="en-US"/>
        </w:rPr>
        <w:t>o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bCs/>
          <w:szCs w:val="22"/>
          <w:lang w:val="sr-Cyrl-RS"/>
        </w:rPr>
        <w:t>policiji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, </w:t>
      </w:r>
      <w:r w:rsidR="00F23C1B">
        <w:rPr>
          <w:rFonts w:eastAsiaTheme="minorHAnsi" w:cstheme="minorBidi"/>
          <w:bCs/>
          <w:szCs w:val="22"/>
          <w:lang w:val="sr-Cyrl-RS"/>
        </w:rPr>
        <w:t>koji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bCs/>
          <w:szCs w:val="22"/>
          <w:lang w:val="sr-Cyrl-RS"/>
        </w:rPr>
        <w:t>su</w:t>
      </w:r>
      <w:r w:rsidR="00243692" w:rsidRPr="00243692">
        <w:rPr>
          <w:rFonts w:eastAsiaTheme="minorHAnsi" w:cstheme="minorBidi"/>
          <w:bCs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zajedno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podneli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narodni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poslanici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Dubravka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Filipovski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, </w:t>
      </w:r>
      <w:r w:rsidR="00F23C1B">
        <w:rPr>
          <w:rFonts w:eastAsiaTheme="minorHAnsi" w:cstheme="minorBidi"/>
          <w:szCs w:val="22"/>
          <w:lang w:val="sr-Cyrl-CS"/>
        </w:rPr>
        <w:t>Velimir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Stanojević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i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Zlata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CS"/>
        </w:rPr>
        <w:t>Đerić</w:t>
      </w:r>
      <w:r w:rsidR="00243692" w:rsidRPr="00243692">
        <w:rPr>
          <w:rFonts w:eastAsiaTheme="minorHAnsi" w:cstheme="minorBidi"/>
          <w:szCs w:val="22"/>
          <w:lang w:val="sr-Cyrl-C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i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smatra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da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je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amandman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skladu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sa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Ustavom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i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pravnim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sistemom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Republike</w:t>
      </w:r>
      <w:r w:rsidR="00243692" w:rsidRPr="00243692">
        <w:rPr>
          <w:rFonts w:eastAsiaTheme="minorHAnsi" w:cstheme="minorBidi"/>
          <w:szCs w:val="22"/>
          <w:lang w:val="sr-Cyrl-RS"/>
        </w:rPr>
        <w:t xml:space="preserve"> </w:t>
      </w:r>
      <w:r w:rsidR="00F23C1B">
        <w:rPr>
          <w:rFonts w:eastAsiaTheme="minorHAnsi" w:cstheme="minorBidi"/>
          <w:szCs w:val="22"/>
          <w:lang w:val="sr-Cyrl-RS"/>
        </w:rPr>
        <w:t>Srbije</w:t>
      </w:r>
      <w:r w:rsidR="00243692" w:rsidRPr="00243692">
        <w:rPr>
          <w:rFonts w:eastAsiaTheme="minorHAnsi" w:cstheme="minorBidi"/>
          <w:szCs w:val="22"/>
          <w:lang w:val="sr-Cyrl-RS"/>
        </w:rPr>
        <w:t>.</w:t>
      </w:r>
    </w:p>
    <w:p w:rsidR="00F92642" w:rsidRDefault="00243692" w:rsidP="0068658A">
      <w:pPr>
        <w:pStyle w:val="pismo"/>
        <w:tabs>
          <w:tab w:val="clear" w:pos="1080"/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ab/>
      </w:r>
      <w:r w:rsidR="00F23C1B">
        <w:rPr>
          <w:rFonts w:ascii="Times New Roman" w:eastAsia="Calibri" w:hAnsi="Times New Roman"/>
          <w:szCs w:val="24"/>
        </w:rPr>
        <w:t>Odbor</w:t>
      </w:r>
      <w:r w:rsidR="00F92642">
        <w:rPr>
          <w:rFonts w:ascii="Times New Roman" w:eastAsia="Calibri" w:hAnsi="Times New Roman"/>
          <w:szCs w:val="24"/>
        </w:rPr>
        <w:t xml:space="preserve"> </w:t>
      </w:r>
      <w:r w:rsidR="00F23C1B">
        <w:rPr>
          <w:rFonts w:ascii="Times New Roman" w:eastAsia="Calibri" w:hAnsi="Times New Roman"/>
          <w:szCs w:val="24"/>
        </w:rPr>
        <w:t>je</w:t>
      </w:r>
      <w:r w:rsidR="00F92642">
        <w:rPr>
          <w:rFonts w:ascii="Times New Roman" w:eastAsia="Calibri" w:hAnsi="Times New Roman"/>
          <w:szCs w:val="24"/>
        </w:rPr>
        <w:t xml:space="preserve"> </w:t>
      </w:r>
      <w:proofErr w:type="spellStart"/>
      <w:r w:rsidR="00F23C1B">
        <w:rPr>
          <w:rFonts w:ascii="Times New Roman" w:eastAsia="Calibri" w:hAnsi="Times New Roman"/>
          <w:szCs w:val="24"/>
        </w:rPr>
        <w:t>odluku</w:t>
      </w:r>
      <w:proofErr w:type="spellEnd"/>
      <w:r w:rsidR="00F92642">
        <w:rPr>
          <w:rFonts w:ascii="Times New Roman" w:eastAsia="Calibri" w:hAnsi="Times New Roman"/>
          <w:szCs w:val="24"/>
        </w:rPr>
        <w:t xml:space="preserve"> </w:t>
      </w:r>
      <w:proofErr w:type="spellStart"/>
      <w:r w:rsidR="00F23C1B">
        <w:rPr>
          <w:rFonts w:ascii="Times New Roman" w:eastAsia="Calibri" w:hAnsi="Times New Roman"/>
          <w:szCs w:val="24"/>
        </w:rPr>
        <w:t>doneo</w:t>
      </w:r>
      <w:proofErr w:type="spellEnd"/>
      <w:r w:rsidR="00F92642">
        <w:rPr>
          <w:rFonts w:ascii="Times New Roman" w:eastAsia="Calibri" w:hAnsi="Times New Roman"/>
          <w:szCs w:val="24"/>
        </w:rPr>
        <w:t xml:space="preserve"> </w:t>
      </w:r>
      <w:r w:rsidR="00F23C1B">
        <w:rPr>
          <w:rFonts w:ascii="Times New Roman" w:eastAsia="Calibri" w:hAnsi="Times New Roman"/>
          <w:szCs w:val="24"/>
          <w:lang w:val="sr-Cyrl-RS"/>
        </w:rPr>
        <w:t>jednoglasno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F23C1B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F92642"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F23C1B">
        <w:rPr>
          <w:rFonts w:ascii="Times New Roman" w:eastAsia="Calibri" w:hAnsi="Times New Roman"/>
          <w:szCs w:val="24"/>
          <w:lang w:val="sr-Cyrl-RS"/>
        </w:rPr>
        <w:t>glasova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 </w:t>
      </w:r>
      <w:r w:rsidR="00F23C1B">
        <w:rPr>
          <w:rFonts w:ascii="Times New Roman" w:eastAsia="Calibri" w:hAnsi="Times New Roman"/>
          <w:szCs w:val="24"/>
          <w:lang w:val="sr-Cyrl-RS"/>
        </w:rPr>
        <w:t>za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92642" w:rsidRPr="009C6309" w:rsidRDefault="00F23C1B" w:rsidP="009C630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92642">
        <w:rPr>
          <w:rFonts w:ascii="Times New Roman" w:eastAsia="Calibri" w:hAnsi="Times New Roman"/>
        </w:rPr>
        <w:t>.</w:t>
      </w:r>
    </w:p>
    <w:p w:rsidR="009476EE" w:rsidRDefault="009476EE" w:rsidP="009476EE">
      <w:pPr>
        <w:spacing w:after="120"/>
        <w:jc w:val="both"/>
        <w:rPr>
          <w:rFonts w:eastAsiaTheme="minorHAnsi" w:cs="Arial"/>
          <w:lang w:val="sr-Cyrl-RS"/>
        </w:rPr>
      </w:pPr>
      <w:r>
        <w:rPr>
          <w:bCs/>
          <w:lang w:val="sr-Cyrl-RS"/>
        </w:rPr>
        <w:t xml:space="preserve">      </w:t>
      </w:r>
      <w:r>
        <w:rPr>
          <w:bCs/>
          <w:lang w:val="sr-Cyrl-RS"/>
        </w:rPr>
        <w:tab/>
      </w:r>
      <w:r>
        <w:rPr>
          <w:rFonts w:eastAsiaTheme="minorHAnsi"/>
          <w:lang w:val="sr-Cyrl-RS"/>
        </w:rPr>
        <w:t xml:space="preserve">   </w:t>
      </w:r>
      <w:r w:rsidR="00F23C1B">
        <w:rPr>
          <w:rFonts w:eastAsiaTheme="minorHAnsi"/>
          <w:u w:val="single"/>
          <w:lang w:val="sr-Cyrl-RS"/>
        </w:rPr>
        <w:t>Treća</w:t>
      </w:r>
      <w:r>
        <w:rPr>
          <w:rFonts w:eastAsiaTheme="minorHAnsi"/>
          <w:u w:val="single"/>
          <w:lang w:val="sr-Cyrl-RS"/>
        </w:rPr>
        <w:t xml:space="preserve"> </w:t>
      </w:r>
      <w:r w:rsidR="00F23C1B">
        <w:rPr>
          <w:rFonts w:eastAsiaTheme="minorHAnsi"/>
          <w:u w:val="single"/>
          <w:lang w:val="sr-Cyrl-RS"/>
        </w:rPr>
        <w:t>tačka</w:t>
      </w:r>
      <w:r>
        <w:rPr>
          <w:rFonts w:eastAsiaTheme="minorHAnsi"/>
          <w:u w:val="single"/>
          <w:lang w:val="sr-Cyrl-RS"/>
        </w:rPr>
        <w:t xml:space="preserve"> </w:t>
      </w:r>
      <w:r w:rsidR="00F23C1B">
        <w:rPr>
          <w:rFonts w:eastAsiaTheme="minorHAnsi"/>
          <w:u w:val="single"/>
          <w:lang w:val="sr-Cyrl-RS"/>
        </w:rPr>
        <w:t>dnevnog</w:t>
      </w:r>
      <w:r>
        <w:rPr>
          <w:rFonts w:eastAsiaTheme="minorHAnsi"/>
          <w:u w:val="single"/>
          <w:lang w:val="sr-Cyrl-RS"/>
        </w:rPr>
        <w:t xml:space="preserve"> </w:t>
      </w:r>
      <w:r w:rsidR="00F23C1B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F23C1B">
        <w:rPr>
          <w:rFonts w:eastAsia="Batang" w:cs="Arial"/>
          <w:lang w:val="ru-RU"/>
        </w:rPr>
        <w:t>Razmatranje</w:t>
      </w:r>
      <w:r w:rsidRPr="00E8410C">
        <w:rPr>
          <w:rFonts w:eastAsia="Batang" w:cs="Arial"/>
          <w:lang w:val="ru-RU"/>
        </w:rPr>
        <w:t xml:space="preserve"> </w:t>
      </w:r>
      <w:r w:rsidR="00F23C1B">
        <w:rPr>
          <w:rFonts w:eastAsia="Batang" w:cs="Arial"/>
          <w:lang w:val="ru-RU"/>
        </w:rPr>
        <w:t>amandmana</w:t>
      </w:r>
      <w:r w:rsidRPr="00E8410C">
        <w:rPr>
          <w:rFonts w:eastAsia="Batang" w:cs="Arial"/>
          <w:lang w:val="ru-RU"/>
        </w:rPr>
        <w:t xml:space="preserve"> </w:t>
      </w:r>
      <w:r w:rsidR="00F23C1B">
        <w:rPr>
          <w:rFonts w:eastAsia="Batang" w:cs="Arial"/>
          <w:lang w:val="ru-RU"/>
        </w:rPr>
        <w:t>na</w:t>
      </w:r>
      <w:r w:rsidRPr="00E8410C">
        <w:rPr>
          <w:rFonts w:eastAsia="Batang" w:cs="Arial"/>
          <w:lang w:val="ru-RU"/>
        </w:rPr>
        <w:t xml:space="preserve"> </w:t>
      </w:r>
      <w:r w:rsidR="00F23C1B">
        <w:rPr>
          <w:rFonts w:eastAsiaTheme="minorHAnsi" w:cs="Arial"/>
          <w:lang w:val="sr-Cyrl-RS"/>
        </w:rPr>
        <w:t>Predlog</w:t>
      </w:r>
      <w:r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zakona</w:t>
      </w:r>
      <w:r w:rsidR="002D6AD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o</w:t>
      </w:r>
      <w:r w:rsidR="002D6ADE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oglašavanju</w:t>
      </w:r>
      <w:r w:rsidRPr="00E8410C">
        <w:rPr>
          <w:rFonts w:eastAsiaTheme="minorHAnsi" w:cs="Arial"/>
          <w:lang w:val="sr-Cyrl-RS"/>
        </w:rPr>
        <w:t xml:space="preserve">, </w:t>
      </w:r>
      <w:r w:rsidR="00F23C1B">
        <w:rPr>
          <w:rFonts w:eastAsiaTheme="minorHAnsi" w:cs="Arial"/>
          <w:lang w:val="sr-Cyrl-RS"/>
        </w:rPr>
        <w:t>koji</w:t>
      </w:r>
      <w:r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je</w:t>
      </w:r>
      <w:r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podnela</w:t>
      </w:r>
      <w:r w:rsidRPr="00E8410C">
        <w:rPr>
          <w:rFonts w:eastAsiaTheme="minorHAnsi" w:cs="Arial"/>
          <w:lang w:val="sr-Cyrl-RS"/>
        </w:rPr>
        <w:t xml:space="preserve"> </w:t>
      </w:r>
      <w:r w:rsidR="00F23C1B">
        <w:rPr>
          <w:rFonts w:eastAsiaTheme="minorHAnsi" w:cs="Arial"/>
          <w:lang w:val="sr-Cyrl-RS"/>
        </w:rPr>
        <w:t>Vlada</w:t>
      </w:r>
      <w:r>
        <w:rPr>
          <w:rFonts w:eastAsiaTheme="minorHAnsi" w:cs="Arial"/>
          <w:lang w:val="sr-Cyrl-RS"/>
        </w:rPr>
        <w:t>.</w:t>
      </w:r>
    </w:p>
    <w:p w:rsidR="00952743" w:rsidRPr="00952743" w:rsidRDefault="00952743" w:rsidP="00952743">
      <w:pPr>
        <w:jc w:val="center"/>
        <w:rPr>
          <w:rFonts w:eastAsia="Calibri"/>
          <w:szCs w:val="22"/>
          <w:lang w:val="en-US"/>
        </w:rPr>
      </w:pPr>
    </w:p>
    <w:p w:rsidR="00952743" w:rsidRPr="00952743" w:rsidRDefault="00F23C1B" w:rsidP="00952743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CS"/>
        </w:rPr>
        <w:t>Odbor</w:t>
      </w:r>
      <w:r w:rsidR="00952743" w:rsidRPr="00952743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>je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članom</w:t>
      </w:r>
      <w:r w:rsidR="00952743" w:rsidRPr="00952743">
        <w:rPr>
          <w:rFonts w:eastAsia="Calibri"/>
          <w:szCs w:val="22"/>
          <w:lang w:val="sr-Cyrl-RS"/>
        </w:rPr>
        <w:t xml:space="preserve"> 164. </w:t>
      </w:r>
      <w:r>
        <w:rPr>
          <w:rFonts w:eastAsia="Calibri"/>
          <w:szCs w:val="22"/>
          <w:lang w:val="sr-Cyrl-RS"/>
        </w:rPr>
        <w:t>Poslovnika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Narodne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skupštine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razmotrio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</w:t>
      </w:r>
      <w:r>
        <w:rPr>
          <w:rFonts w:eastAsia="Calibri"/>
          <w:bCs/>
          <w:szCs w:val="22"/>
          <w:lang w:val="sr-Cyrl-RS"/>
        </w:rPr>
        <w:t>mandmane</w:t>
      </w:r>
      <w:r w:rsidR="00952743" w:rsidRPr="00952743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na</w:t>
      </w:r>
      <w:r w:rsidR="00952743" w:rsidRPr="00952743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Predlog</w:t>
      </w:r>
      <w:r w:rsidR="00952743" w:rsidRPr="00952743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952743" w:rsidRPr="00952743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952743" w:rsidRPr="00952743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oglašavanju</w:t>
      </w:r>
      <w:r w:rsidR="00952743" w:rsidRPr="00952743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smatra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su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Ustavom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pravnim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sistemom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952743" w:rsidRPr="0095274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amandmani</w:t>
      </w:r>
      <w:r w:rsidR="00952743" w:rsidRPr="00952743">
        <w:rPr>
          <w:rFonts w:eastAsia="Calibri"/>
          <w:szCs w:val="22"/>
          <w:lang w:val="sr-Cyrl-RS"/>
        </w:rPr>
        <w:t>:</w:t>
      </w:r>
    </w:p>
    <w:p w:rsidR="00952743" w:rsidRPr="00952743" w:rsidRDefault="00952743" w:rsidP="00952743">
      <w:pPr>
        <w:ind w:firstLine="720"/>
        <w:rPr>
          <w:rFonts w:eastAsia="Calibri"/>
          <w:szCs w:val="22"/>
          <w:lang w:val="sr-Cyrl-RS"/>
        </w:rPr>
      </w:pPr>
    </w:p>
    <w:p w:rsidR="00952743" w:rsidRDefault="00952743" w:rsidP="00952743">
      <w:pPr>
        <w:jc w:val="both"/>
        <w:rPr>
          <w:rFonts w:eastAsia="Calibri"/>
          <w:szCs w:val="22"/>
          <w:lang w:val="en-US"/>
        </w:rPr>
      </w:pPr>
      <w:r w:rsidRPr="00952743">
        <w:rPr>
          <w:rFonts w:eastAsia="Calibri"/>
          <w:szCs w:val="22"/>
          <w:lang w:val="sr-Cyrl-RS"/>
        </w:rPr>
        <w:t xml:space="preserve">- </w:t>
      </w:r>
      <w:r w:rsidR="00F23C1B">
        <w:rPr>
          <w:rFonts w:eastAsia="Calibri"/>
          <w:szCs w:val="22"/>
          <w:lang w:val="sr-Cyrl-RS"/>
        </w:rPr>
        <w:t>na</w:t>
      </w:r>
      <w:r w:rsidRPr="00952743">
        <w:rPr>
          <w:rFonts w:eastAsia="Calibri"/>
          <w:szCs w:val="22"/>
          <w:lang w:val="sr-Cyrl-RS"/>
        </w:rPr>
        <w:t xml:space="preserve">  </w:t>
      </w:r>
      <w:r w:rsidR="00F23C1B">
        <w:rPr>
          <w:rFonts w:eastAsia="Calibri"/>
          <w:szCs w:val="22"/>
          <w:lang w:val="sr-Cyrl-RS"/>
        </w:rPr>
        <w:t>član</w:t>
      </w:r>
      <w:r w:rsidRPr="00952743">
        <w:rPr>
          <w:rFonts w:eastAsia="Calibri"/>
          <w:szCs w:val="22"/>
          <w:lang w:val="sr-Cyrl-RS"/>
        </w:rPr>
        <w:t xml:space="preserve"> 54. </w:t>
      </w:r>
      <w:r w:rsidR="00F23C1B">
        <w:rPr>
          <w:rFonts w:eastAsia="Calibri"/>
          <w:szCs w:val="22"/>
          <w:lang w:val="sr-Cyrl-RS"/>
        </w:rPr>
        <w:t>sa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ispravkama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koji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su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zajedno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podneli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narodni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poslanici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Dejan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Radenković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Zoltan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Pek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Katarina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Rakić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Milosav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Milojević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Zoran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Babić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Aleksandar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Senić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Vladimir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Marinković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Aleksandra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Tomić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Milan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Petrić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Žarko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Mićin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Nenad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Nikolić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Slobodan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Homen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Ivan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Jovanović</w:t>
      </w:r>
      <w:r w:rsidRPr="00952743">
        <w:rPr>
          <w:rFonts w:eastAsia="Calibri"/>
          <w:szCs w:val="22"/>
          <w:lang w:val="sr-Cyrl-RS"/>
        </w:rPr>
        <w:t>;</w:t>
      </w:r>
    </w:p>
    <w:p w:rsidR="006921DE" w:rsidRPr="0006702C" w:rsidRDefault="00F23C1B" w:rsidP="0006702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Odbor</w:t>
      </w:r>
      <w:r w:rsidR="006921D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6921DE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6921DE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6921DE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6921DE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6921DE">
        <w:rPr>
          <w:rFonts w:ascii="Times New Roman" w:eastAsia="Calibri" w:hAnsi="Times New Roman"/>
          <w:szCs w:val="24"/>
          <w:lang w:val="sr-Cyrl-RS"/>
        </w:rPr>
        <w:t xml:space="preserve"> 11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6921DE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6921DE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952743" w:rsidRPr="00000FF8" w:rsidRDefault="00952743" w:rsidP="00000FF8">
      <w:pPr>
        <w:jc w:val="both"/>
        <w:rPr>
          <w:rFonts w:eastAsia="Calibri"/>
          <w:szCs w:val="22"/>
          <w:lang w:val="en-US"/>
        </w:rPr>
      </w:pPr>
      <w:r w:rsidRPr="00952743">
        <w:rPr>
          <w:lang w:val="sr-Cyrl-RS"/>
        </w:rPr>
        <w:t xml:space="preserve">- </w:t>
      </w:r>
      <w:r w:rsidR="00F23C1B">
        <w:rPr>
          <w:lang w:val="sr-Cyrl-RS"/>
        </w:rPr>
        <w:t>na</w:t>
      </w:r>
      <w:r w:rsidRPr="00952743">
        <w:rPr>
          <w:lang w:val="sr-Cyrl-RS"/>
        </w:rPr>
        <w:t xml:space="preserve"> </w:t>
      </w:r>
      <w:r w:rsidR="00F23C1B">
        <w:rPr>
          <w:lang w:val="sr-Cyrl-RS"/>
        </w:rPr>
        <w:t>član</w:t>
      </w:r>
      <w:r w:rsidRPr="00952743">
        <w:rPr>
          <w:lang w:val="sr-Cyrl-RS"/>
        </w:rPr>
        <w:t xml:space="preserve"> 56. </w:t>
      </w:r>
      <w:r w:rsidR="00F23C1B">
        <w:rPr>
          <w:lang w:val="sr-Cyrl-RS"/>
        </w:rPr>
        <w:t>sa</w:t>
      </w:r>
      <w:r w:rsidRPr="00952743">
        <w:rPr>
          <w:lang w:val="sr-Cyrl-RS"/>
        </w:rPr>
        <w:t xml:space="preserve"> </w:t>
      </w:r>
      <w:r w:rsidR="00F23C1B">
        <w:rPr>
          <w:lang w:val="sr-Cyrl-RS"/>
        </w:rPr>
        <w:t>ispravkama</w:t>
      </w:r>
      <w:r w:rsidRPr="00952743">
        <w:rPr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koji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su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zajedno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podneli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narodni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poslanici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Dejan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Radenković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Zoltan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Pek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Katarina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Rakić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Milosav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Milojević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Zoran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Babić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Aleksandar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Senić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Vladimir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Marinković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Aleksandra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Tomić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Milan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Petrić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Žarko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Mićin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Nenad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Nikolić</w:t>
      </w:r>
      <w:r w:rsidRPr="00952743">
        <w:rPr>
          <w:rFonts w:eastAsia="Calibri"/>
          <w:szCs w:val="22"/>
          <w:lang w:val="sr-Cyrl-RS"/>
        </w:rPr>
        <w:t xml:space="preserve">, </w:t>
      </w:r>
      <w:r w:rsidR="00F23C1B">
        <w:rPr>
          <w:rFonts w:eastAsia="Calibri"/>
          <w:szCs w:val="22"/>
          <w:lang w:val="sr-Cyrl-RS"/>
        </w:rPr>
        <w:t>Slobodan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Homen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i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Ivan</w:t>
      </w:r>
      <w:r w:rsidRPr="00952743">
        <w:rPr>
          <w:rFonts w:eastAsia="Calibri"/>
          <w:szCs w:val="22"/>
          <w:lang w:val="sr-Cyrl-RS"/>
        </w:rPr>
        <w:t xml:space="preserve"> </w:t>
      </w:r>
      <w:r w:rsidR="00F23C1B">
        <w:rPr>
          <w:rFonts w:eastAsia="Calibri"/>
          <w:szCs w:val="22"/>
          <w:lang w:val="sr-Cyrl-RS"/>
        </w:rPr>
        <w:t>Jovanović</w:t>
      </w:r>
      <w:r w:rsidRPr="00952743">
        <w:rPr>
          <w:rFonts w:eastAsia="Calibri"/>
          <w:szCs w:val="22"/>
          <w:lang w:val="sr-Cyrl-RS"/>
        </w:rPr>
        <w:t>.</w:t>
      </w:r>
    </w:p>
    <w:p w:rsidR="00F92642" w:rsidRDefault="00F23C1B" w:rsidP="00F9264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F9264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F92642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F92642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F92642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F92642">
        <w:rPr>
          <w:rFonts w:ascii="Times New Roman" w:eastAsia="Calibri" w:hAnsi="Times New Roman"/>
          <w:szCs w:val="24"/>
          <w:lang w:val="sr-Cyrl-RS"/>
        </w:rPr>
        <w:t xml:space="preserve"> 11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F92642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92642" w:rsidRDefault="00F23C1B" w:rsidP="00F9264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F92642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F9264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92642">
        <w:rPr>
          <w:rFonts w:ascii="Times New Roman" w:eastAsia="Calibri" w:hAnsi="Times New Roman"/>
        </w:rPr>
        <w:t>.</w:t>
      </w:r>
    </w:p>
    <w:p w:rsidR="00F92642" w:rsidRDefault="00AF5BB0" w:rsidP="00F92642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F23C1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F23C1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23C1B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F23C1B">
        <w:rPr>
          <w:bCs/>
          <w:lang w:val="sr-Cyrl-RS"/>
        </w:rPr>
        <w:t>u</w:t>
      </w:r>
      <w:r>
        <w:rPr>
          <w:bCs/>
          <w:lang w:val="sr-Cyrl-RS"/>
        </w:rPr>
        <w:t xml:space="preserve"> 10,3</w:t>
      </w:r>
      <w:r w:rsidR="00F92642">
        <w:rPr>
          <w:bCs/>
          <w:lang w:val="sr-Cyrl-RS"/>
        </w:rPr>
        <w:t xml:space="preserve">4 </w:t>
      </w:r>
      <w:r w:rsidR="00F23C1B">
        <w:rPr>
          <w:bCs/>
          <w:lang w:val="sr-Cyrl-RS"/>
        </w:rPr>
        <w:t>časova</w:t>
      </w:r>
      <w:r w:rsidR="00F92642">
        <w:rPr>
          <w:bCs/>
          <w:lang w:val="sr-Cyrl-RS"/>
        </w:rPr>
        <w:t>.</w:t>
      </w:r>
      <w:r w:rsidR="00F92642">
        <w:rPr>
          <w:bCs/>
          <w:lang w:val="en-US"/>
        </w:rPr>
        <w:t xml:space="preserve">           </w:t>
      </w:r>
      <w:r w:rsidR="00F92642">
        <w:rPr>
          <w:rFonts w:eastAsia="Batang"/>
          <w:lang w:val="sr-Cyrl-CS"/>
        </w:rPr>
        <w:t xml:space="preserve"> </w:t>
      </w:r>
    </w:p>
    <w:p w:rsidR="00F92642" w:rsidRDefault="00F92642" w:rsidP="00F9264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23C1B">
        <w:rPr>
          <w:rFonts w:eastAsia="Calibri"/>
          <w:lang w:val="sr-Cyrl-RS"/>
        </w:rPr>
        <w:t>S</w:t>
      </w:r>
      <w:proofErr w:type="spellStart"/>
      <w:r w:rsidR="00F23C1B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23C1B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F23C1B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23C1B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23C1B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F23C1B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F92642" w:rsidRDefault="00F92642" w:rsidP="00F9264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F92642" w:rsidRDefault="00F92642" w:rsidP="00F9264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F92642" w:rsidRDefault="00F23C1B" w:rsidP="00F92642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SEKRETAR</w:t>
      </w:r>
      <w:r w:rsidR="00F92642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F92642" w:rsidRDefault="00F92642" w:rsidP="00F92642">
      <w:pPr>
        <w:tabs>
          <w:tab w:val="left" w:pos="993"/>
        </w:tabs>
        <w:rPr>
          <w:rFonts w:eastAsia="Calibri"/>
          <w:lang w:val="sr-Cyrl-RS"/>
        </w:rPr>
      </w:pPr>
    </w:p>
    <w:p w:rsidR="00F92642" w:rsidRDefault="00F23C1B" w:rsidP="00F92642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F9264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F9264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F92642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en-US"/>
        </w:rPr>
        <w:t xml:space="preserve">  </w:t>
      </w:r>
      <w:r w:rsidR="00F92642">
        <w:rPr>
          <w:rFonts w:eastAsia="Calibri"/>
          <w:lang w:val="sr-Cyrl-RS"/>
        </w:rPr>
        <w:t xml:space="preserve">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>
        <w:rPr>
          <w:rFonts w:eastAsia="Calibri"/>
          <w:lang w:val="sr-Cyrl-RS"/>
        </w:rPr>
        <w:t>dr</w:t>
      </w:r>
      <w:r w:rsidR="00F9264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F9264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927A7E" w:rsidRPr="00BE2C1D" w:rsidRDefault="00927A7E">
      <w:pPr>
        <w:rPr>
          <w:lang w:val="sr-Cyrl-RS"/>
        </w:rPr>
      </w:pPr>
    </w:p>
    <w:sectPr w:rsidR="00927A7E" w:rsidRPr="00BE2C1D" w:rsidSect="007F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D6" w:rsidRDefault="00332BD6" w:rsidP="00F23C1B">
      <w:r>
        <w:separator/>
      </w:r>
    </w:p>
  </w:endnote>
  <w:endnote w:type="continuationSeparator" w:id="0">
    <w:p w:rsidR="00332BD6" w:rsidRDefault="00332BD6" w:rsidP="00F2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D6" w:rsidRDefault="00332BD6" w:rsidP="00F23C1B">
      <w:r>
        <w:separator/>
      </w:r>
    </w:p>
  </w:footnote>
  <w:footnote w:type="continuationSeparator" w:id="0">
    <w:p w:rsidR="00332BD6" w:rsidRDefault="00332BD6" w:rsidP="00F2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C1B" w:rsidRDefault="00F23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7974"/>
    <w:multiLevelType w:val="hybridMultilevel"/>
    <w:tmpl w:val="CE24CB38"/>
    <w:lvl w:ilvl="0" w:tplc="FCE453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42"/>
    <w:rsid w:val="00000FF8"/>
    <w:rsid w:val="0006702C"/>
    <w:rsid w:val="0009539F"/>
    <w:rsid w:val="001F5164"/>
    <w:rsid w:val="00243692"/>
    <w:rsid w:val="00257D9E"/>
    <w:rsid w:val="002D6ADE"/>
    <w:rsid w:val="00332BD6"/>
    <w:rsid w:val="00354E34"/>
    <w:rsid w:val="004764F6"/>
    <w:rsid w:val="006633BA"/>
    <w:rsid w:val="0068658A"/>
    <w:rsid w:val="006921DE"/>
    <w:rsid w:val="006964CE"/>
    <w:rsid w:val="007F4E6E"/>
    <w:rsid w:val="00832F1F"/>
    <w:rsid w:val="00927A7E"/>
    <w:rsid w:val="009476EE"/>
    <w:rsid w:val="00952743"/>
    <w:rsid w:val="00972158"/>
    <w:rsid w:val="009C6309"/>
    <w:rsid w:val="00AF5BB0"/>
    <w:rsid w:val="00B106DA"/>
    <w:rsid w:val="00BA7A53"/>
    <w:rsid w:val="00BE2C1D"/>
    <w:rsid w:val="00CC7B40"/>
    <w:rsid w:val="00CD3BDA"/>
    <w:rsid w:val="00D948C0"/>
    <w:rsid w:val="00E97169"/>
    <w:rsid w:val="00F060DC"/>
    <w:rsid w:val="00F23C1B"/>
    <w:rsid w:val="00F3350B"/>
    <w:rsid w:val="00F92642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64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F926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6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1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642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64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F926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6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2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1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Sandra Stankovic</cp:lastModifiedBy>
  <cp:revision>5</cp:revision>
  <cp:lastPrinted>2016-02-03T07:33:00Z</cp:lastPrinted>
  <dcterms:created xsi:type="dcterms:W3CDTF">2016-02-02T16:11:00Z</dcterms:created>
  <dcterms:modified xsi:type="dcterms:W3CDTF">2016-02-04T13:18:00Z</dcterms:modified>
</cp:coreProperties>
</file>